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EAA86" w14:textId="77777777" w:rsidR="00674315" w:rsidRDefault="00674315" w:rsidP="00674315">
      <w:pPr>
        <w:ind w:firstLine="0"/>
        <w:jc w:val="center"/>
      </w:pPr>
      <w:r>
        <w:t>ОЦЕНОЧНАЯ КАРТА</w:t>
      </w:r>
    </w:p>
    <w:p w14:paraId="5D909518" w14:textId="77777777" w:rsidR="00674315" w:rsidRDefault="00674315" w:rsidP="00674315">
      <w:pPr>
        <w:ind w:firstLine="0"/>
        <w:jc w:val="center"/>
      </w:pPr>
      <w:r>
        <w:t>_________________________________________________________________</w:t>
      </w:r>
    </w:p>
    <w:p w14:paraId="0EB49F53" w14:textId="77777777" w:rsidR="00281CEF" w:rsidRPr="00674315" w:rsidRDefault="00674315" w:rsidP="00674315">
      <w:pPr>
        <w:ind w:firstLine="0"/>
        <w:jc w:val="center"/>
        <w:rPr>
          <w:sz w:val="20"/>
          <w:szCs w:val="20"/>
        </w:rPr>
      </w:pPr>
      <w:r w:rsidRPr="00674315">
        <w:rPr>
          <w:sz w:val="20"/>
          <w:szCs w:val="20"/>
        </w:rPr>
        <w:t>(</w:t>
      </w:r>
      <w:r w:rsidR="00933B2A">
        <w:rPr>
          <w:sz w:val="20"/>
          <w:szCs w:val="20"/>
        </w:rPr>
        <w:t>фамилия, имя, отчество</w:t>
      </w:r>
      <w:r w:rsidRPr="00674315">
        <w:rPr>
          <w:sz w:val="20"/>
          <w:szCs w:val="20"/>
        </w:rPr>
        <w:t xml:space="preserve"> члена конкурсной комиссии)</w:t>
      </w:r>
    </w:p>
    <w:p w14:paraId="4250F251" w14:textId="77777777" w:rsidR="00674315" w:rsidRDefault="00674315" w:rsidP="0067431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90"/>
        <w:gridCol w:w="1212"/>
        <w:gridCol w:w="1417"/>
        <w:gridCol w:w="1843"/>
        <w:gridCol w:w="1587"/>
        <w:gridCol w:w="1524"/>
        <w:gridCol w:w="1515"/>
        <w:gridCol w:w="2036"/>
        <w:gridCol w:w="1843"/>
        <w:gridCol w:w="1353"/>
      </w:tblGrid>
      <w:tr w:rsidR="001E0F4A" w:rsidRPr="001E0F4A" w14:paraId="7F9E6FD9" w14:textId="77777777" w:rsidTr="001E0F4A">
        <w:tc>
          <w:tcPr>
            <w:tcW w:w="1590" w:type="dxa"/>
            <w:vAlign w:val="center"/>
          </w:tcPr>
          <w:p w14:paraId="366CEBFC" w14:textId="77777777" w:rsidR="00674315" w:rsidRPr="001E0F4A" w:rsidRDefault="0096482E" w:rsidP="0096482E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Наименование конкурсной работы (№)</w:t>
            </w:r>
          </w:p>
        </w:tc>
        <w:tc>
          <w:tcPr>
            <w:tcW w:w="1212" w:type="dxa"/>
            <w:vAlign w:val="center"/>
          </w:tcPr>
          <w:p w14:paraId="0BA6053B" w14:textId="77777777" w:rsidR="00674315" w:rsidRPr="001E0F4A" w:rsidRDefault="0096482E" w:rsidP="0096482E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Цель и задачи занятия</w:t>
            </w:r>
          </w:p>
          <w:p w14:paraId="7B23645F" w14:textId="77777777" w:rsidR="00C73591" w:rsidRPr="001E0F4A" w:rsidRDefault="00C73591" w:rsidP="0096482E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(от 0 до 10)</w:t>
            </w:r>
          </w:p>
        </w:tc>
        <w:tc>
          <w:tcPr>
            <w:tcW w:w="1417" w:type="dxa"/>
            <w:vAlign w:val="center"/>
          </w:tcPr>
          <w:p w14:paraId="17CE9CB5" w14:textId="77777777" w:rsidR="00C73591" w:rsidRPr="001E0F4A" w:rsidRDefault="0096482E" w:rsidP="00C73591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Соответствие актуальной нормативной правовой базе</w:t>
            </w:r>
          </w:p>
          <w:p w14:paraId="6C5E7988" w14:textId="77777777" w:rsidR="00674315" w:rsidRPr="001E0F4A" w:rsidRDefault="00C73591" w:rsidP="00C73591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(от 0 до 10)</w:t>
            </w:r>
          </w:p>
        </w:tc>
        <w:tc>
          <w:tcPr>
            <w:tcW w:w="1843" w:type="dxa"/>
            <w:vAlign w:val="center"/>
          </w:tcPr>
          <w:p w14:paraId="7F6955EE" w14:textId="77777777" w:rsidR="00C73591" w:rsidRPr="001E0F4A" w:rsidRDefault="0096482E" w:rsidP="00C73591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Актуальность и востребованность</w:t>
            </w:r>
          </w:p>
          <w:p w14:paraId="071291A9" w14:textId="77777777" w:rsidR="00674315" w:rsidRPr="001E0F4A" w:rsidRDefault="00C73591" w:rsidP="00C73591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(от 0 до 10)</w:t>
            </w:r>
          </w:p>
        </w:tc>
        <w:tc>
          <w:tcPr>
            <w:tcW w:w="1587" w:type="dxa"/>
            <w:vAlign w:val="center"/>
          </w:tcPr>
          <w:p w14:paraId="6E6AC028" w14:textId="77777777" w:rsidR="00C73591" w:rsidRPr="001E0F4A" w:rsidRDefault="0096482E" w:rsidP="00C73591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Методическая и практическая обоснованность</w:t>
            </w:r>
          </w:p>
          <w:p w14:paraId="105AAE7A" w14:textId="77777777" w:rsidR="00674315" w:rsidRPr="001E0F4A" w:rsidRDefault="00C73591" w:rsidP="00C73591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(от 0 до 10)</w:t>
            </w:r>
          </w:p>
        </w:tc>
        <w:tc>
          <w:tcPr>
            <w:tcW w:w="1524" w:type="dxa"/>
            <w:vAlign w:val="center"/>
          </w:tcPr>
          <w:p w14:paraId="01E44030" w14:textId="77777777" w:rsidR="00C73591" w:rsidRPr="001E0F4A" w:rsidRDefault="0096482E" w:rsidP="00C73591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Конкретность содержания и доступность изложения</w:t>
            </w:r>
          </w:p>
          <w:p w14:paraId="2C7F17F4" w14:textId="77777777" w:rsidR="00674315" w:rsidRPr="001E0F4A" w:rsidRDefault="00C73591" w:rsidP="00C73591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(от 0 до 10)</w:t>
            </w:r>
          </w:p>
        </w:tc>
        <w:tc>
          <w:tcPr>
            <w:tcW w:w="1515" w:type="dxa"/>
            <w:vAlign w:val="center"/>
          </w:tcPr>
          <w:p w14:paraId="22C6AD0F" w14:textId="77777777" w:rsidR="00C73591" w:rsidRPr="001E0F4A" w:rsidRDefault="0096482E" w:rsidP="00C73591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Практическая ценность и грамотность излагаемого материала</w:t>
            </w:r>
          </w:p>
          <w:p w14:paraId="3AE9D285" w14:textId="77777777" w:rsidR="00674315" w:rsidRPr="001E0F4A" w:rsidRDefault="00C73591" w:rsidP="00C73591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(от 0 до 10)</w:t>
            </w:r>
          </w:p>
        </w:tc>
        <w:tc>
          <w:tcPr>
            <w:tcW w:w="2036" w:type="dxa"/>
            <w:vAlign w:val="center"/>
          </w:tcPr>
          <w:p w14:paraId="373E0964" w14:textId="77777777" w:rsidR="00C73591" w:rsidRPr="001E0F4A" w:rsidRDefault="0096482E" w:rsidP="00C73591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Ориентированность на региональную и</w:t>
            </w:r>
            <w:r w:rsidR="001E0F4A">
              <w:rPr>
                <w:sz w:val="20"/>
                <w:szCs w:val="20"/>
              </w:rPr>
              <w:t>ли</w:t>
            </w:r>
            <w:r w:rsidRPr="001E0F4A">
              <w:rPr>
                <w:sz w:val="20"/>
                <w:szCs w:val="20"/>
              </w:rPr>
              <w:t xml:space="preserve"> отраслевую специфику</w:t>
            </w:r>
          </w:p>
          <w:p w14:paraId="61FB0955" w14:textId="77777777" w:rsidR="00674315" w:rsidRPr="001E0F4A" w:rsidRDefault="00C73591" w:rsidP="00C73591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(от 0 до 10)</w:t>
            </w:r>
          </w:p>
        </w:tc>
        <w:tc>
          <w:tcPr>
            <w:tcW w:w="1843" w:type="dxa"/>
            <w:vAlign w:val="center"/>
          </w:tcPr>
          <w:p w14:paraId="76A1F112" w14:textId="77777777" w:rsidR="00C73591" w:rsidRPr="001E0F4A" w:rsidRDefault="0096482E" w:rsidP="00C73591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Тематическая содержательность, наглядность, эстетика оформления</w:t>
            </w:r>
          </w:p>
          <w:p w14:paraId="3DAA2EA8" w14:textId="77777777" w:rsidR="00674315" w:rsidRPr="001E0F4A" w:rsidRDefault="00C73591" w:rsidP="00C73591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(от 0 до 10)</w:t>
            </w:r>
          </w:p>
        </w:tc>
        <w:tc>
          <w:tcPr>
            <w:tcW w:w="1353" w:type="dxa"/>
            <w:vAlign w:val="center"/>
          </w:tcPr>
          <w:p w14:paraId="44CCCB42" w14:textId="77777777" w:rsidR="00674315" w:rsidRPr="001E0F4A" w:rsidRDefault="0096482E" w:rsidP="0096482E">
            <w:pPr>
              <w:ind w:firstLine="0"/>
              <w:jc w:val="center"/>
              <w:rPr>
                <w:sz w:val="20"/>
                <w:szCs w:val="20"/>
              </w:rPr>
            </w:pPr>
            <w:r w:rsidRPr="001E0F4A">
              <w:rPr>
                <w:sz w:val="20"/>
                <w:szCs w:val="20"/>
              </w:rPr>
              <w:t>Итоговый бал</w:t>
            </w:r>
          </w:p>
        </w:tc>
      </w:tr>
      <w:tr w:rsidR="001E0F4A" w:rsidRPr="001E0F4A" w14:paraId="56A8CEF1" w14:textId="77777777" w:rsidTr="001E0F4A">
        <w:tc>
          <w:tcPr>
            <w:tcW w:w="1590" w:type="dxa"/>
          </w:tcPr>
          <w:p w14:paraId="7C35E5F8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3AC44AF6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7CA08D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3280B41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524481C5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29335582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31642821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6A6453E6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5F39D8F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0DF04C39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</w:tr>
      <w:tr w:rsidR="001E0F4A" w:rsidRPr="001E0F4A" w14:paraId="054BC38F" w14:textId="77777777" w:rsidTr="001E0F4A">
        <w:tc>
          <w:tcPr>
            <w:tcW w:w="1590" w:type="dxa"/>
          </w:tcPr>
          <w:p w14:paraId="2517E226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204B832E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BF4381B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31926B8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66EF428C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03D8EFAC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346F41CC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2B3BFE4F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797F650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5BD13E31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</w:tr>
      <w:tr w:rsidR="001E0F4A" w:rsidRPr="001E0F4A" w14:paraId="5C3B6B5E" w14:textId="77777777" w:rsidTr="001E0F4A">
        <w:tc>
          <w:tcPr>
            <w:tcW w:w="1590" w:type="dxa"/>
          </w:tcPr>
          <w:p w14:paraId="4699EBB0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19F39542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B1C20B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6DFB43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4C4CF5F5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3F848FD2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5B8E40A2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7B525C6B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1B05F59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06469128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</w:tr>
      <w:tr w:rsidR="001E0F4A" w:rsidRPr="001E0F4A" w14:paraId="49A5DD5E" w14:textId="77777777" w:rsidTr="001E0F4A">
        <w:tc>
          <w:tcPr>
            <w:tcW w:w="1590" w:type="dxa"/>
          </w:tcPr>
          <w:p w14:paraId="6E92EC0F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1576DF68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655840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6F73CF5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75EA5533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39D36955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7E7CB99E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11E9D724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EF338E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3D99A042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</w:tr>
      <w:tr w:rsidR="001E0F4A" w:rsidRPr="001E0F4A" w14:paraId="028AD375" w14:textId="77777777" w:rsidTr="001E0F4A">
        <w:tc>
          <w:tcPr>
            <w:tcW w:w="1590" w:type="dxa"/>
          </w:tcPr>
          <w:p w14:paraId="7B2A2D5F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1C1B87A1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2EF78A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FDB50FD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6BBEA3F1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0BA450EF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39C1A862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55657CFC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78B108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7E2C3F71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</w:tr>
      <w:tr w:rsidR="001E0F4A" w:rsidRPr="001E0F4A" w14:paraId="52748193" w14:textId="77777777" w:rsidTr="001E0F4A">
        <w:tc>
          <w:tcPr>
            <w:tcW w:w="1590" w:type="dxa"/>
          </w:tcPr>
          <w:p w14:paraId="22DED74B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59F61D08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1C4A302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AE5B2A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5EEC597C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2C31D45F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0EAD10B0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2065F10D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1DD53A5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22DEA534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</w:tr>
      <w:tr w:rsidR="001E0F4A" w:rsidRPr="001E0F4A" w14:paraId="1DF98D5A" w14:textId="77777777" w:rsidTr="001E0F4A">
        <w:tc>
          <w:tcPr>
            <w:tcW w:w="1590" w:type="dxa"/>
          </w:tcPr>
          <w:p w14:paraId="5A9BD265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26E35F69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CFF623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422A95A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70C7DFA6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14:paraId="3EDBCA2E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10E82FB0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14:paraId="367A38C6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9E0C280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0E924F51" w14:textId="77777777" w:rsidR="00674315" w:rsidRPr="001E0F4A" w:rsidRDefault="00674315" w:rsidP="00674315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09B06EA5" w14:textId="77777777" w:rsidR="00674315" w:rsidRDefault="00674315" w:rsidP="00674315"/>
    <w:sectPr w:rsidR="00674315" w:rsidSect="0096482E">
      <w:pgSz w:w="16838" w:h="11906" w:orient="landscape"/>
      <w:pgMar w:top="170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D4"/>
    <w:rsid w:val="001E0F4A"/>
    <w:rsid w:val="00281CEF"/>
    <w:rsid w:val="00674315"/>
    <w:rsid w:val="00933B2A"/>
    <w:rsid w:val="0096482E"/>
    <w:rsid w:val="00A272D4"/>
    <w:rsid w:val="00AF17EC"/>
    <w:rsid w:val="00BA6BC7"/>
    <w:rsid w:val="00C73591"/>
    <w:rsid w:val="00D2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8844"/>
  <w15:docId w15:val="{2498A646-2D7F-4C1A-AF46-B324CC38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4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Lozovoy</dc:creator>
  <cp:keywords/>
  <dc:description/>
  <cp:lastModifiedBy>Лазаренко Наталья Александровна</cp:lastModifiedBy>
  <cp:revision>2</cp:revision>
  <dcterms:created xsi:type="dcterms:W3CDTF">2024-06-14T05:56:00Z</dcterms:created>
  <dcterms:modified xsi:type="dcterms:W3CDTF">2024-06-14T05:56:00Z</dcterms:modified>
</cp:coreProperties>
</file>